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6C9F5BE0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 xml:space="preserve">Operações em </w:t>
      </w:r>
      <w:proofErr w:type="spellStart"/>
      <w:r w:rsidR="009132B5" w:rsidRPr="00CA0023">
        <w:rPr>
          <w:b/>
          <w:bCs/>
          <w:color w:val="1C2B60"/>
          <w:sz w:val="26"/>
        </w:rPr>
        <w:t>Copromoção</w:t>
      </w:r>
      <w:proofErr w:type="spellEnd"/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299F123E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A7442B" w:rsidRPr="00A7442B">
            <w:rPr>
              <w:rStyle w:val="Estilo2"/>
              <w:color w:val="auto"/>
            </w:rPr>
            <w:t>7</w:t>
          </w:r>
          <w:r w:rsidR="002D68F4">
            <w:rPr>
              <w:rStyle w:val="Estilo2"/>
              <w:color w:val="auto"/>
            </w:rPr>
            <w:t xml:space="preserve"> / MPr-2023-8</w:t>
          </w:r>
        </w:sdtContent>
      </w:sdt>
    </w:p>
    <w:p w14:paraId="56429A2B" w14:textId="568BACB7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3-11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2434AD" w:rsidRPr="002434AD">
            <w:rPr>
              <w:rStyle w:val="Estilo2"/>
              <w:color w:val="auto"/>
            </w:rPr>
            <w:t>30</w:t>
          </w:r>
          <w:r w:rsidRPr="002434AD">
            <w:rPr>
              <w:rStyle w:val="Estilo2"/>
              <w:color w:val="auto"/>
            </w:rPr>
            <w:t>/11/2023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664763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2D68F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4C2FE908" w14:textId="58120290" w:rsidR="00C73D1A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5217444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50BA6BB" w14:textId="7F1EAC7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4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B083113" w14:textId="2E4E293D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44F50E9" w14:textId="5891ABFE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1DFDE87" w14:textId="05B2053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4689965" w14:textId="57EC5C9F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3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3BD15B96" w14:textId="60D42FF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9B3542F" w14:textId="591D885C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FB183AA" w14:textId="74FB788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7814DC82" w14:textId="4BB4B82F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7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_Toc152174457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35C5991" w14:textId="791969A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8E4F0B6" w14:textId="71BF272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8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21F33236" w14:textId="7B8AFBEE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9DA0F06" w14:textId="26FC11C7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D7EFEA6" w14:textId="2F550459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BFBD2E3" w14:textId="4A7B0358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3" w:history="1"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C73D1A" w:rsidRPr="00C60BD9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6D62B39" w14:textId="2EAF388F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414524F7" w14:textId="6BA725A5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4A7E9DB" w14:textId="0F26869A" w:rsidR="00C73D1A" w:rsidRDefault="002D68F4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0EE9E07" w14:textId="08C32D09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52174448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5217444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5217445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5217445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233A2C25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52174452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82AC3">
      <w:pPr>
        <w:spacing w:before="200"/>
        <w:ind w:left="720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52174453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5217445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69FD4F8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5217445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5217445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5217445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5217445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5217445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1E6D0603" w14:textId="07F67C63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8F61D07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identificar a probabilidade </w:t>
      </w:r>
      <w:proofErr w:type="gramStart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do</w:t>
      </w:r>
      <w:proofErr w:type="gramEnd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1"/>
          <w:footerReference w:type="default" r:id="rId12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proofErr w:type="spellEnd"/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5217446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52174461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5217446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52174463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</w:p>
    <w:p w14:paraId="6CB870B9" w14:textId="28C0353D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 e por empresa, nomeadamente:</w:t>
      </w:r>
    </w:p>
    <w:p w14:paraId="7AC950D4" w14:textId="6E89F224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2EE4B7E0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014DA2B" w14:textId="14117C62" w:rsidR="00903451" w:rsidRPr="00320289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52174464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</w:p>
    <w:p w14:paraId="511290B8" w14:textId="3D50155B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52174465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lastRenderedPageBreak/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3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(Green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Deal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4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(Digital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Europe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3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2D68F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</w:t>
              </w:r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Supercomputing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 xml:space="preserve">construir e reforçar as capacidades de supercomputação e de processamento de dados da UE, ajudando-nos a alcançar a supercomputação à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exaescala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2D68F4" w:rsidP="00DD0929">
            <w:pPr>
              <w:rPr>
                <w:rStyle w:val="Hiperligao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2D68F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6" w:history="1"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 xml:space="preserve">ajudar a UE a alcançar um elevado nível comum de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="002F0136" w:rsidRPr="00D92474">
              <w:rPr>
                <w:color w:val="404040"/>
                <w14:ligatures w14:val="standardContextual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2D68F4" w:rsidP="00DD0929">
            <w:pPr>
              <w:rPr>
                <w:color w:val="404040"/>
                <w14:ligatures w14:val="standardContextual"/>
              </w:rPr>
            </w:pPr>
            <w:hyperlink r:id="rId27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 xml:space="preserve">financiar a conceção e a realização de programas especializados e estágios para formar futuros especialistas em áreas-chave de capacidade, como dados e IA, </w:t>
            </w:r>
            <w:proofErr w:type="spellStart"/>
            <w:r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Pr="00D92474">
              <w:rPr>
                <w:color w:val="404040"/>
                <w14:ligatures w14:val="standardContextual"/>
              </w:rPr>
              <w:t>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Implantação e melhor utilização das capacidades digitais e interoperabilidade (</w:t>
            </w:r>
            <w:proofErr w:type="spellStart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incl</w:t>
            </w:r>
            <w:proofErr w:type="spellEnd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. através dos </w:t>
            </w:r>
            <w:hyperlink r:id="rId28" w:history="1">
              <w:proofErr w:type="spellStart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</w:t>
              </w:r>
              <w:proofErr w:type="spellEnd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 xml:space="preserve">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52174466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lideres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41CFB"/>
    <w:rsid w:val="005467A8"/>
    <w:rsid w:val="00564A69"/>
    <w:rsid w:val="005665E6"/>
    <w:rsid w:val="00575AB4"/>
    <w:rsid w:val="0058431D"/>
    <w:rsid w:val="00594D7C"/>
    <w:rsid w:val="00597265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F353B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D1013F"/>
    <w:rsid w:val="00D113D2"/>
    <w:rsid w:val="00D13854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6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5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3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8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22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7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0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6367FD"/>
    <w:rsid w:val="007018A5"/>
    <w:rsid w:val="00763F43"/>
    <w:rsid w:val="00BA0A72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5AB3B-C7D4-4040-A7CE-7EB5135F022D}"/>
</file>

<file path=customXml/itemProps3.xml><?xml version="1.0" encoding="utf-8"?>
<ds:datastoreItem xmlns:ds="http://schemas.openxmlformats.org/officeDocument/2006/customXml" ds:itemID="{1B0EA8DE-A180-409F-A59B-DBF20D9E2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3613</Words>
  <Characters>19514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6</cp:revision>
  <cp:lastPrinted>2019-05-28T09:36:00Z</cp:lastPrinted>
  <dcterms:created xsi:type="dcterms:W3CDTF">2023-11-29T18:40:00Z</dcterms:created>
  <dcterms:modified xsi:type="dcterms:W3CDTF">2023-11-29T18:51:00Z</dcterms:modified>
</cp:coreProperties>
</file>