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1EFB" w14:textId="77777777" w:rsidR="0028248A" w:rsidRPr="0028248A" w:rsidRDefault="0028248A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</w:p>
    <w:p w14:paraId="11D55F47" w14:textId="381AB3D1" w:rsidR="00D878F4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  <w:t>Declaração de Compromisso</w:t>
      </w:r>
    </w:p>
    <w:p w14:paraId="6D3D05DC" w14:textId="7DEE3419" w:rsidR="00D36E3C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  <w:t>(Elegibilidade do Beneficiário)</w:t>
      </w:r>
    </w:p>
    <w:p w14:paraId="506B1E30" w14:textId="67272D39" w:rsidR="00B5644C" w:rsidRPr="005D7E95" w:rsidRDefault="00D36E3C" w:rsidP="0040458D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AA211D"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ponto 103-E do artigo 2.º do Regulamento (UE) n.º 651/2014, da Comissão, de 17 de junho, na sua atual redação</w:t>
      </w: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</w:p>
    <w:p w14:paraId="78999CA1" w14:textId="77777777" w:rsidR="0028248A" w:rsidRPr="005D7E95" w:rsidRDefault="0028248A" w:rsidP="002762C6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</w:p>
    <w:p w14:paraId="2F53047B" w14:textId="165ABBCB" w:rsidR="00B5644C" w:rsidRPr="001C3B0E" w:rsidRDefault="00575F69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color w:val="002060"/>
          <w:spacing w:val="-5"/>
          <w:sz w:val="22"/>
          <w:szCs w:val="22"/>
          <w:lang w:eastAsia="en-US"/>
        </w:rPr>
        <w:t>(nome do representante legal da empresa)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portador do documento de identificação n.º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_______________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ab/>
      </w:r>
    </w:p>
    <w:p w14:paraId="2EFF94BB" w14:textId="79DE0931" w:rsidR="00E40F25" w:rsidRPr="001C3B0E" w:rsidRDefault="00B5644C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residente em</w:t>
      </w:r>
      <w:r w:rsidR="00BA5E3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residência fiscal do representante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na qualidade de representante legal da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designação da empresa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com o</w:t>
      </w:r>
      <w:r w:rsidRPr="001C3B0E">
        <w:rPr>
          <w:rFonts w:asciiTheme="minorHAnsi" w:hAnsiTheme="minorHAnsi" w:cstheme="minorHAnsi"/>
          <w:sz w:val="22"/>
          <w:szCs w:val="22"/>
        </w:rPr>
        <w:t xml:space="preserve">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número de identificação fiscal 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(NIF da empresa)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sita em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morada da empresa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="004A76E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candidat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no âmbit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do Aviso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(código do Aviso)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bookmarkStart w:id="0" w:name="_Hlk152955660"/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declara sob compromisso de honra,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a </w:t>
      </w:r>
      <w:bookmarkEnd w:id="0"/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designação da empresa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configura uma “Small Mid Cap”, nos termos da definição do ponto 103-E do artigo 2.º do Regulamento (UE) n.º 651/2014, da Comissão, de 17 de junho, na sua atual redação:</w:t>
      </w:r>
    </w:p>
    <w:p w14:paraId="224BCD8E" w14:textId="15703843" w:rsidR="00BC7E7A" w:rsidRPr="001C3B0E" w:rsidRDefault="00E40F2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“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Pequena empresa de média capitalização», uma empresa que não é uma PME e cujo número de trabalhadores não excede 499, calculado em conformidade com os artigos 3.° a 6.° do anexo I, cujo volume de negócios anual não excede 100 milhões de euros ou cujo balanço anual não excede 86 milhões de euros; várias entidades devem ser consideradas uma única empresa se estiver preenchida qualquer uma das condições enumeradas no artigo 3.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, n.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3, do anexo I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”. </w:t>
      </w:r>
    </w:p>
    <w:p w14:paraId="625DEE45" w14:textId="5D4AC324" w:rsidR="00BA5E3F" w:rsidRPr="005D7E95" w:rsidRDefault="003D2B6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Declara ainda, sob compromisso de honra, que para a </w:t>
      </w:r>
      <w:r w:rsidR="001C3B0E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assunção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da dimensão da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designação da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como Small Mid Cap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foi tido em consideração o disposto nos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artigos 3º</w:t>
      </w:r>
      <w:r w:rsidR="00BC7E7A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6º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 Anexo I do mesmo regulamento,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nomeadamente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os cálculos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 unidades de trabalho-ano (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UTA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e restantes dados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designação da empresa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 tiveram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 consideração não só os dados da própria como também, se aplicável, os dados de eventuais empresas Associadas ou Parceiras.</w:t>
      </w:r>
    </w:p>
    <w:p w14:paraId="78F15C0D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1E7AD403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2C3F85D0" w14:textId="77777777" w:rsidR="005D7E95" w:rsidRPr="0028248A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76830CBF" w14:textId="77777777" w:rsidR="00BA5E3F" w:rsidRPr="0028248A" w:rsidRDefault="00BA5E3F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4BEBD3DF" w14:textId="00CB8591" w:rsidR="003C5DE0" w:rsidRPr="0028248A" w:rsidRDefault="00BA5E3F" w:rsidP="0040458D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</w:pP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r w:rsidR="0028248A"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 xml:space="preserve"> 20</w:t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</w:p>
    <w:sectPr w:rsidR="003C5DE0" w:rsidRPr="0028248A" w:rsidSect="00E40F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55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9A0A" w14:textId="77777777" w:rsidR="00240F7C" w:rsidRDefault="00240F7C" w:rsidP="00950557">
      <w:r>
        <w:separator/>
      </w:r>
    </w:p>
  </w:endnote>
  <w:endnote w:type="continuationSeparator" w:id="0">
    <w:p w14:paraId="32A2EF75" w14:textId="77777777" w:rsidR="00240F7C" w:rsidRDefault="00240F7C" w:rsidP="0095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uste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sten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usten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41280894"/>
      <w:docPartObj>
        <w:docPartGallery w:val="Page Numbers (Bottom of Page)"/>
        <w:docPartUnique/>
      </w:docPartObj>
    </w:sdtPr>
    <w:sdtContent>
      <w:p w14:paraId="573E6A8E" w14:textId="77777777" w:rsidR="00727D63" w:rsidRDefault="00727D63" w:rsidP="00832BE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8AA1A1" w14:textId="77777777" w:rsidR="00A824FC" w:rsidRDefault="00A82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D816" w14:textId="77777777" w:rsidR="00435379" w:rsidRDefault="00435379" w:rsidP="00435379">
    <w:pPr>
      <w:pStyle w:val="Rodap"/>
      <w:rPr>
        <w:rStyle w:val="bmdetailsoverlay"/>
        <w:rFonts w:ascii="Causten" w:hAnsi="Causten"/>
        <w:color w:val="0F243E" w:themeColor="text2" w:themeShade="80"/>
        <w:sz w:val="16"/>
        <w:szCs w:val="16"/>
        <w:shd w:val="clear" w:color="auto" w:fill="FFFFFF"/>
      </w:rPr>
    </w:pPr>
  </w:p>
  <w:p w14:paraId="0872C563" w14:textId="09A0313F" w:rsidR="00435379" w:rsidRPr="00435379" w:rsidRDefault="00000000" w:rsidP="00435379">
    <w:pPr>
      <w:pStyle w:val="Rodap"/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</w:pPr>
    <w:hyperlink r:id="rId1" w:history="1">
      <w:r w:rsidR="00435379" w:rsidRPr="00435379">
        <w:rPr>
          <w:rStyle w:val="Hiperligao"/>
          <w:rFonts w:ascii="Causten" w:hAnsi="Causten"/>
          <w:color w:val="0F243E" w:themeColor="text2" w:themeShade="80"/>
          <w:sz w:val="16"/>
          <w:szCs w:val="16"/>
          <w:shd w:val="clear" w:color="auto" w:fill="FFFFFF"/>
        </w:rPr>
        <w:t>CAMINHO DO MEIO SÃO CARLOS, 58 Angra do Heroísmo 9701-853</w:t>
      </w:r>
    </w:hyperlink>
    <w:r w:rsidR="00435379"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</w:p>
  <w:p w14:paraId="360B108D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T.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380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  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</w:t>
    </w: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F.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295 206 381</w:t>
    </w:r>
  </w:p>
  <w:p w14:paraId="6186C3CB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4D6AD0A" wp14:editId="6AB94F3E">
          <wp:simplePos x="0" y="0"/>
          <wp:positionH relativeFrom="page">
            <wp:posOffset>3860165</wp:posOffset>
          </wp:positionH>
          <wp:positionV relativeFrom="paragraph">
            <wp:posOffset>12700</wp:posOffset>
          </wp:positionV>
          <wp:extent cx="3362325" cy="349250"/>
          <wp:effectExtent l="0" t="0" r="0" b="0"/>
          <wp:wrapTight wrapText="bothSides">
            <wp:wrapPolygon edited="0">
              <wp:start x="612" y="2356"/>
              <wp:lineTo x="245" y="12960"/>
              <wp:lineTo x="245" y="17673"/>
              <wp:lineTo x="17745" y="17673"/>
              <wp:lineTo x="21172" y="15316"/>
              <wp:lineTo x="21172" y="4713"/>
              <wp:lineTo x="17745" y="2356"/>
              <wp:lineTo x="612" y="2356"/>
            </wp:wrapPolygon>
          </wp:wrapTight>
          <wp:docPr id="1057171410" name="Imagem 1057171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435379">
        <w:rPr>
          <w:rStyle w:val="Hiperligao"/>
          <w:rFonts w:ascii="Causten Bold" w:hAnsi="Causten Bold"/>
          <w:b/>
          <w:bCs/>
          <w:color w:val="0F243E" w:themeColor="text2" w:themeShade="80"/>
          <w:sz w:val="16"/>
          <w:szCs w:val="16"/>
        </w:rPr>
        <w:t>drepa@azores.gov.pt</w:t>
      </w:r>
    </w:hyperlink>
  </w:p>
  <w:p w14:paraId="0A122308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Causten Bold" w:hAnsi="Causten Bold"/>
        <w:b/>
        <w:bCs/>
        <w:color w:val="0F243E" w:themeColor="text2" w:themeShade="80"/>
        <w:sz w:val="16"/>
        <w:szCs w:val="16"/>
      </w:rPr>
      <w:t>acores.portugal2030.pt</w:t>
    </w:r>
  </w:p>
  <w:p w14:paraId="27D76A0E" w14:textId="791DD49F" w:rsidR="00A824FC" w:rsidRPr="00C8474C" w:rsidRDefault="00A824FC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FEE2" w14:textId="77777777" w:rsidR="00E40F25" w:rsidRDefault="00E40F25" w:rsidP="00E40F25">
    <w:pPr>
      <w:pStyle w:val="Rodap"/>
    </w:pPr>
    <w:r w:rsidRPr="00542F38">
      <w:rPr>
        <w:noProof/>
      </w:rPr>
      <w:drawing>
        <wp:inline distT="0" distB="0" distL="0" distR="0" wp14:anchorId="41C96316" wp14:editId="65EB1D47">
          <wp:extent cx="1521460" cy="250166"/>
          <wp:effectExtent l="0" t="0" r="2540" b="0"/>
          <wp:docPr id="255394971" name="Imagem 255394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20F7A6" w14:textId="77777777" w:rsidR="00E40F25" w:rsidRPr="00CE7D7C" w:rsidRDefault="00E40F25" w:rsidP="00E40F25">
    <w:pPr>
      <w:pStyle w:val="Rodap"/>
      <w:rPr>
        <w:rFonts w:asciiTheme="majorHAnsi" w:hAnsiTheme="majorHAnsi" w:cstheme="majorHAnsi"/>
        <w:noProof/>
        <w:color w:val="365F91" w:themeColor="accent1" w:themeShade="BF"/>
        <w:sz w:val="16"/>
        <w:szCs w:val="16"/>
      </w:rPr>
    </w:pPr>
    <w:r w:rsidRPr="00CE7D7C">
      <w:rPr>
        <w:rFonts w:asciiTheme="majorHAnsi" w:hAnsiTheme="majorHAnsi" w:cstheme="majorHAnsi"/>
        <w:color w:val="365F91" w:themeColor="accent1" w:themeShade="BF"/>
        <w:sz w:val="16"/>
        <w:szCs w:val="16"/>
      </w:rPr>
      <w:t>Os Fundos Europeus mais próximos de si.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5B5" w14:textId="77777777" w:rsidR="00240F7C" w:rsidRDefault="00240F7C" w:rsidP="00950557">
      <w:r>
        <w:separator/>
      </w:r>
    </w:p>
  </w:footnote>
  <w:footnote w:type="continuationSeparator" w:id="0">
    <w:p w14:paraId="2325D4AF" w14:textId="77777777" w:rsidR="00240F7C" w:rsidRDefault="00240F7C" w:rsidP="0095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A94B" w14:textId="04110351" w:rsidR="00E81C89" w:rsidRDefault="00435379" w:rsidP="00E81C89">
    <w:pPr>
      <w:pStyle w:val="Cabealh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2BB64A6" wp14:editId="18EB0AC5">
          <wp:simplePos x="0" y="0"/>
          <wp:positionH relativeFrom="column">
            <wp:posOffset>4086225</wp:posOffset>
          </wp:positionH>
          <wp:positionV relativeFrom="paragraph">
            <wp:posOffset>17145</wp:posOffset>
          </wp:positionV>
          <wp:extent cx="1748171" cy="485775"/>
          <wp:effectExtent l="0" t="0" r="4445" b="0"/>
          <wp:wrapTight wrapText="bothSides">
            <wp:wrapPolygon edited="0">
              <wp:start x="942" y="0"/>
              <wp:lineTo x="0" y="5082"/>
              <wp:lineTo x="0" y="20329"/>
              <wp:lineTo x="21420" y="20329"/>
              <wp:lineTo x="21420" y="0"/>
              <wp:lineTo x="942" y="0"/>
            </wp:wrapPolygon>
          </wp:wrapTight>
          <wp:docPr id="708340108" name="Imagem 708340108" descr="Uma imagem com Gráficos, Tipo de letra, design gráfico,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166903" name="Imagem 910166903" descr="Uma imagem com Gráficos, Tipo de letra, design gráfico,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7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48598B" w14:textId="6A4E0045" w:rsidR="00E81C89" w:rsidRPr="00A3524A" w:rsidRDefault="00E81C89" w:rsidP="00E81C89">
    <w:pPr>
      <w:pStyle w:val="Cabealho"/>
    </w:pPr>
  </w:p>
  <w:p w14:paraId="6BA00548" w14:textId="5EB94175" w:rsidR="00A824FC" w:rsidRPr="00E81C89" w:rsidRDefault="00A824FC" w:rsidP="00E81C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08C6" w14:textId="288E192B" w:rsidR="00A3524A" w:rsidRDefault="00E40F25" w:rsidP="00A3524A">
    <w:pPr>
      <w:pStyle w:val="Cabealho"/>
    </w:pPr>
    <w:r>
      <w:rPr>
        <w:noProof/>
      </w:rPr>
      <w:drawing>
        <wp:inline distT="0" distB="0" distL="0" distR="0" wp14:anchorId="6E684569" wp14:editId="313BAF3A">
          <wp:extent cx="1363459" cy="563692"/>
          <wp:effectExtent l="0" t="0" r="8255" b="8255"/>
          <wp:docPr id="2134869304" name="Imagem 2134869304" descr="Uma imagem com Tipo de letra, Gráficos, logótipo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569258" name="Imagem 1" descr="Uma imagem com Tipo de letra, Gráficos, logótipo, símbol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7155" cy="573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24DE39" wp14:editId="376DEEF9">
          <wp:extent cx="5671185" cy="526415"/>
          <wp:effectExtent l="0" t="0" r="5715" b="6985"/>
          <wp:docPr id="1272518106" name="Imagem 1272518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188806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71185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A58A3" w14:textId="77777777" w:rsidR="0061054D" w:rsidRPr="00A3524A" w:rsidRDefault="0061054D" w:rsidP="00A35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0B"/>
    <w:multiLevelType w:val="hybridMultilevel"/>
    <w:tmpl w:val="46B037CE"/>
    <w:lvl w:ilvl="0" w:tplc="66F8AE40">
      <w:start w:val="1"/>
      <w:numFmt w:val="bullet"/>
      <w:pStyle w:val="0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E9"/>
    <w:multiLevelType w:val="multilevel"/>
    <w:tmpl w:val="0816001F"/>
    <w:numStyleLink w:val="111111"/>
  </w:abstractNum>
  <w:abstractNum w:abstractNumId="3" w15:restartNumberingAfterBreak="0">
    <w:nsid w:val="246859F9"/>
    <w:multiLevelType w:val="multilevel"/>
    <w:tmpl w:val="0816001F"/>
    <w:styleLink w:val="111111"/>
    <w:lvl w:ilvl="0">
      <w:start w:val="1"/>
      <w:numFmt w:val="decimal"/>
      <w:pStyle w:val="00Ttulonumera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037B0B"/>
    <w:multiLevelType w:val="hybridMultilevel"/>
    <w:tmpl w:val="4F665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634E"/>
    <w:multiLevelType w:val="hybridMultilevel"/>
    <w:tmpl w:val="E12274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3AF9"/>
    <w:multiLevelType w:val="hybridMultilevel"/>
    <w:tmpl w:val="48404A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23CA"/>
    <w:multiLevelType w:val="hybridMultilevel"/>
    <w:tmpl w:val="4C1644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C6A6E"/>
    <w:multiLevelType w:val="hybridMultilevel"/>
    <w:tmpl w:val="A0DEE6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6AA7"/>
    <w:multiLevelType w:val="hybridMultilevel"/>
    <w:tmpl w:val="9C7EF6F0"/>
    <w:lvl w:ilvl="0" w:tplc="F5A6A676">
      <w:start w:val="1"/>
      <w:numFmt w:val="lowerRoman"/>
      <w:pStyle w:val="02bulletnumeraoromana"/>
      <w:lvlText w:val="%1)"/>
      <w:lvlJc w:val="left"/>
      <w:pPr>
        <w:ind w:left="720" w:hanging="720"/>
      </w:pPr>
      <w:rPr>
        <w:rFonts w:hint="default"/>
        <w:b w:val="0"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5D02"/>
    <w:multiLevelType w:val="hybridMultilevel"/>
    <w:tmpl w:val="3B5A37DC"/>
    <w:lvl w:ilvl="0" w:tplc="4308F880">
      <w:start w:val="1"/>
      <w:numFmt w:val="lowerLetter"/>
      <w:pStyle w:val="02bulletalnea"/>
      <w:lvlText w:val="%1)"/>
      <w:lvlJc w:val="left"/>
      <w:pPr>
        <w:ind w:left="720" w:hanging="360"/>
      </w:pPr>
      <w:rPr>
        <w:rFonts w:ascii="Causten" w:hAnsi="Causten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2510">
    <w:abstractNumId w:val="6"/>
  </w:num>
  <w:num w:numId="2" w16cid:durableId="738091462">
    <w:abstractNumId w:val="8"/>
  </w:num>
  <w:num w:numId="3" w16cid:durableId="1038554334">
    <w:abstractNumId w:val="7"/>
  </w:num>
  <w:num w:numId="4" w16cid:durableId="1806001292">
    <w:abstractNumId w:val="5"/>
  </w:num>
  <w:num w:numId="5" w16cid:durableId="1494762556">
    <w:abstractNumId w:val="4"/>
  </w:num>
  <w:num w:numId="6" w16cid:durableId="284698069">
    <w:abstractNumId w:val="3"/>
  </w:num>
  <w:num w:numId="7" w16cid:durableId="973100990">
    <w:abstractNumId w:val="2"/>
    <w:lvlOverride w:ilvl="0">
      <w:lvl w:ilvl="0">
        <w:start w:val="1"/>
        <w:numFmt w:val="decimal"/>
        <w:pStyle w:val="00Ttulonumerad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27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32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374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4320"/>
        </w:pPr>
        <w:rPr>
          <w:rFonts w:hint="default"/>
        </w:rPr>
      </w:lvl>
    </w:lvlOverride>
  </w:num>
  <w:num w:numId="8" w16cid:durableId="983851910">
    <w:abstractNumId w:val="10"/>
  </w:num>
  <w:num w:numId="9" w16cid:durableId="1944917789">
    <w:abstractNumId w:val="10"/>
    <w:lvlOverride w:ilvl="0">
      <w:startOverride w:val="1"/>
    </w:lvlOverride>
  </w:num>
  <w:num w:numId="10" w16cid:durableId="1399785139">
    <w:abstractNumId w:val="10"/>
    <w:lvlOverride w:ilvl="0">
      <w:startOverride w:val="1"/>
    </w:lvlOverride>
  </w:num>
  <w:num w:numId="11" w16cid:durableId="1435636611">
    <w:abstractNumId w:val="9"/>
  </w:num>
  <w:num w:numId="12" w16cid:durableId="961771429">
    <w:abstractNumId w:val="1"/>
  </w:num>
  <w:num w:numId="13" w16cid:durableId="1339386645">
    <w:abstractNumId w:val="2"/>
  </w:num>
  <w:num w:numId="14" w16cid:durableId="55674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0"/>
    <w:rsid w:val="0003550A"/>
    <w:rsid w:val="00073084"/>
    <w:rsid w:val="00092445"/>
    <w:rsid w:val="00112CB6"/>
    <w:rsid w:val="001169C0"/>
    <w:rsid w:val="00120550"/>
    <w:rsid w:val="00126748"/>
    <w:rsid w:val="00144930"/>
    <w:rsid w:val="001553E4"/>
    <w:rsid w:val="00162CBC"/>
    <w:rsid w:val="001A26C0"/>
    <w:rsid w:val="001A6DFB"/>
    <w:rsid w:val="001B3B4E"/>
    <w:rsid w:val="001C3B0E"/>
    <w:rsid w:val="001D367F"/>
    <w:rsid w:val="001D7125"/>
    <w:rsid w:val="0024011D"/>
    <w:rsid w:val="00240F7C"/>
    <w:rsid w:val="002701F5"/>
    <w:rsid w:val="00275472"/>
    <w:rsid w:val="002762C6"/>
    <w:rsid w:val="0028248A"/>
    <w:rsid w:val="0029788C"/>
    <w:rsid w:val="002A0229"/>
    <w:rsid w:val="002C75A5"/>
    <w:rsid w:val="002E16F4"/>
    <w:rsid w:val="003010DD"/>
    <w:rsid w:val="0034644E"/>
    <w:rsid w:val="00362C8B"/>
    <w:rsid w:val="00366BB6"/>
    <w:rsid w:val="003718CE"/>
    <w:rsid w:val="003834DC"/>
    <w:rsid w:val="003840FD"/>
    <w:rsid w:val="003C5DE0"/>
    <w:rsid w:val="003D2B65"/>
    <w:rsid w:val="004005F5"/>
    <w:rsid w:val="0040458D"/>
    <w:rsid w:val="00431703"/>
    <w:rsid w:val="00435379"/>
    <w:rsid w:val="00466115"/>
    <w:rsid w:val="00470921"/>
    <w:rsid w:val="00484DD6"/>
    <w:rsid w:val="004A76EF"/>
    <w:rsid w:val="004D2C25"/>
    <w:rsid w:val="0054540A"/>
    <w:rsid w:val="00557549"/>
    <w:rsid w:val="00557F99"/>
    <w:rsid w:val="00575F69"/>
    <w:rsid w:val="00595AE9"/>
    <w:rsid w:val="005A612B"/>
    <w:rsid w:val="005D5FA7"/>
    <w:rsid w:val="005D7E95"/>
    <w:rsid w:val="005E2EAE"/>
    <w:rsid w:val="00605821"/>
    <w:rsid w:val="0061054D"/>
    <w:rsid w:val="006138BA"/>
    <w:rsid w:val="00625F2F"/>
    <w:rsid w:val="0063074F"/>
    <w:rsid w:val="006459F0"/>
    <w:rsid w:val="0065089C"/>
    <w:rsid w:val="00664C6B"/>
    <w:rsid w:val="00670CC7"/>
    <w:rsid w:val="006A23E1"/>
    <w:rsid w:val="006D7A6C"/>
    <w:rsid w:val="006F7BA3"/>
    <w:rsid w:val="00727D63"/>
    <w:rsid w:val="00750597"/>
    <w:rsid w:val="00755840"/>
    <w:rsid w:val="0075637E"/>
    <w:rsid w:val="00766EE1"/>
    <w:rsid w:val="007944C3"/>
    <w:rsid w:val="007A1A53"/>
    <w:rsid w:val="007A230F"/>
    <w:rsid w:val="007D590B"/>
    <w:rsid w:val="007F3322"/>
    <w:rsid w:val="00801775"/>
    <w:rsid w:val="00801855"/>
    <w:rsid w:val="0082132E"/>
    <w:rsid w:val="008431EB"/>
    <w:rsid w:val="00850AD4"/>
    <w:rsid w:val="00856D28"/>
    <w:rsid w:val="00897F9F"/>
    <w:rsid w:val="0091097A"/>
    <w:rsid w:val="00921FD8"/>
    <w:rsid w:val="009420A2"/>
    <w:rsid w:val="00950557"/>
    <w:rsid w:val="00951BB6"/>
    <w:rsid w:val="0095343D"/>
    <w:rsid w:val="00954451"/>
    <w:rsid w:val="009708E9"/>
    <w:rsid w:val="009A2797"/>
    <w:rsid w:val="009E1EAB"/>
    <w:rsid w:val="00A3524A"/>
    <w:rsid w:val="00A510DB"/>
    <w:rsid w:val="00A824FC"/>
    <w:rsid w:val="00A91F93"/>
    <w:rsid w:val="00AA211D"/>
    <w:rsid w:val="00AA743A"/>
    <w:rsid w:val="00AC341D"/>
    <w:rsid w:val="00AC5DC9"/>
    <w:rsid w:val="00AE2979"/>
    <w:rsid w:val="00AF767D"/>
    <w:rsid w:val="00B03FB8"/>
    <w:rsid w:val="00B15EEC"/>
    <w:rsid w:val="00B15FF0"/>
    <w:rsid w:val="00B21A80"/>
    <w:rsid w:val="00B33BE8"/>
    <w:rsid w:val="00B5421D"/>
    <w:rsid w:val="00B5644C"/>
    <w:rsid w:val="00B91BBC"/>
    <w:rsid w:val="00BA5E3F"/>
    <w:rsid w:val="00BC7E7A"/>
    <w:rsid w:val="00C101AE"/>
    <w:rsid w:val="00C15652"/>
    <w:rsid w:val="00C22081"/>
    <w:rsid w:val="00C54EEB"/>
    <w:rsid w:val="00C8474C"/>
    <w:rsid w:val="00CB5F92"/>
    <w:rsid w:val="00CF337C"/>
    <w:rsid w:val="00D17C88"/>
    <w:rsid w:val="00D22000"/>
    <w:rsid w:val="00D30982"/>
    <w:rsid w:val="00D34B07"/>
    <w:rsid w:val="00D36E3C"/>
    <w:rsid w:val="00D37BB0"/>
    <w:rsid w:val="00D44CD9"/>
    <w:rsid w:val="00D60754"/>
    <w:rsid w:val="00D878F4"/>
    <w:rsid w:val="00D963B1"/>
    <w:rsid w:val="00DB1578"/>
    <w:rsid w:val="00E03DD9"/>
    <w:rsid w:val="00E13124"/>
    <w:rsid w:val="00E15715"/>
    <w:rsid w:val="00E24DAE"/>
    <w:rsid w:val="00E40F25"/>
    <w:rsid w:val="00E73E7C"/>
    <w:rsid w:val="00E81C89"/>
    <w:rsid w:val="00E81CF4"/>
    <w:rsid w:val="00E826D9"/>
    <w:rsid w:val="00E858FD"/>
    <w:rsid w:val="00E946CC"/>
    <w:rsid w:val="00EA3ABD"/>
    <w:rsid w:val="00EA6124"/>
    <w:rsid w:val="00EB6B91"/>
    <w:rsid w:val="00EB7232"/>
    <w:rsid w:val="00F01021"/>
    <w:rsid w:val="00F061F0"/>
    <w:rsid w:val="00F32177"/>
    <w:rsid w:val="00F76031"/>
    <w:rsid w:val="00F96B3A"/>
    <w:rsid w:val="00FA4879"/>
    <w:rsid w:val="00FC5F5F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8001"/>
  <w15:docId w15:val="{EED81E18-8257-40CD-AE95-906010D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50557"/>
  </w:style>
  <w:style w:type="paragraph" w:styleId="Rodap">
    <w:name w:val="footer"/>
    <w:basedOn w:val="Normal"/>
    <w:link w:val="Rodap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0557"/>
  </w:style>
  <w:style w:type="paragraph" w:styleId="Textodebalo">
    <w:name w:val="Balloon Text"/>
    <w:basedOn w:val="Normal"/>
    <w:link w:val="TextodebaloCarter"/>
    <w:uiPriority w:val="99"/>
    <w:semiHidden/>
    <w:unhideWhenUsed/>
    <w:rsid w:val="0095055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5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431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C2208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220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AC5DC9"/>
    <w:pPr>
      <w:jc w:val="both"/>
    </w:pPr>
    <w:rPr>
      <w:rFonts w:ascii="Arial" w:hAnsi="Arial" w:cs="Arial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AC5DC9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uiPriority w:val="39"/>
    <w:rsid w:val="0011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semiHidden/>
    <w:unhideWhenUsed/>
    <w:rsid w:val="00470921"/>
  </w:style>
  <w:style w:type="character" w:customStyle="1" w:styleId="MessageHeaderLabel">
    <w:name w:val="Message Header Label"/>
    <w:rsid w:val="00470921"/>
    <w:rPr>
      <w:b/>
      <w:sz w:val="18"/>
    </w:rPr>
  </w:style>
  <w:style w:type="paragraph" w:styleId="Lista2">
    <w:name w:val="List 2"/>
    <w:basedOn w:val="Normal"/>
    <w:rsid w:val="00470921"/>
    <w:pPr>
      <w:ind w:left="1555" w:hanging="360"/>
    </w:pPr>
    <w:rPr>
      <w:rFonts w:ascii="Arial" w:hAnsi="Arial"/>
      <w:spacing w:val="-5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semiHidden/>
    <w:rsid w:val="00470921"/>
    <w:rPr>
      <w:vertAlign w:val="superscript"/>
    </w:rPr>
  </w:style>
  <w:style w:type="numbering" w:styleId="111111">
    <w:name w:val="Outline List 2"/>
    <w:basedOn w:val="Semlista"/>
    <w:rsid w:val="00470921"/>
    <w:pPr>
      <w:numPr>
        <w:numId w:val="6"/>
      </w:numPr>
    </w:pPr>
  </w:style>
  <w:style w:type="paragraph" w:customStyle="1" w:styleId="01Texto">
    <w:name w:val="01 Texto"/>
    <w:basedOn w:val="NormalWeb"/>
    <w:qFormat/>
    <w:rsid w:val="00470921"/>
    <w:pPr>
      <w:spacing w:before="240" w:after="120" w:line="320" w:lineRule="exact"/>
      <w:jc w:val="both"/>
    </w:pPr>
    <w:rPr>
      <w:rFonts w:ascii="Causten" w:hAnsi="Causten" w:cs="Arial"/>
      <w:spacing w:val="-5"/>
      <w:sz w:val="22"/>
      <w:szCs w:val="20"/>
      <w:lang w:eastAsia="en-US"/>
    </w:rPr>
  </w:style>
  <w:style w:type="paragraph" w:customStyle="1" w:styleId="00ttulo1">
    <w:name w:val="00 título 1"/>
    <w:basedOn w:val="Normal"/>
    <w:qFormat/>
    <w:rsid w:val="00470921"/>
    <w:pPr>
      <w:keepNext/>
      <w:tabs>
        <w:tab w:val="left" w:pos="-2268"/>
      </w:tabs>
      <w:spacing w:after="120"/>
      <w:jc w:val="center"/>
      <w:outlineLvl w:val="0"/>
    </w:pPr>
    <w:rPr>
      <w:rFonts w:ascii="Causten Bold" w:hAnsi="Causten Bold" w:cs="Arial"/>
      <w:noProof/>
      <w:spacing w:val="-5"/>
    </w:rPr>
  </w:style>
  <w:style w:type="paragraph" w:customStyle="1" w:styleId="00Ttulo2">
    <w:name w:val="00 Título 2"/>
    <w:basedOn w:val="Corpodetexto"/>
    <w:qFormat/>
    <w:rsid w:val="00470921"/>
    <w:pPr>
      <w:keepNext/>
      <w:spacing w:before="240" w:after="120"/>
      <w:jc w:val="center"/>
    </w:pPr>
    <w:rPr>
      <w:rFonts w:ascii="Causten Bold" w:hAnsi="Causten Bold"/>
      <w:caps/>
      <w:szCs w:val="20"/>
      <w:lang w:eastAsia="en-US"/>
    </w:rPr>
  </w:style>
  <w:style w:type="paragraph" w:customStyle="1" w:styleId="00Ttulonumerado">
    <w:name w:val="00 Título numerado"/>
    <w:basedOn w:val="Normal"/>
    <w:qFormat/>
    <w:rsid w:val="00470921"/>
    <w:pPr>
      <w:keepNext/>
      <w:numPr>
        <w:numId w:val="7"/>
      </w:numPr>
      <w:tabs>
        <w:tab w:val="left" w:pos="-2268"/>
        <w:tab w:val="num" w:pos="360"/>
        <w:tab w:val="left" w:pos="426"/>
      </w:tabs>
      <w:spacing w:before="360" w:after="120"/>
      <w:ind w:left="357" w:hanging="357"/>
      <w:jc w:val="both"/>
      <w:outlineLvl w:val="0"/>
    </w:pPr>
    <w:rPr>
      <w:rFonts w:ascii="Causten Semi Bold" w:hAnsi="Causten Semi Bold" w:cs="Arial"/>
      <w:bCs/>
      <w:sz w:val="22"/>
      <w:szCs w:val="20"/>
      <w:lang w:eastAsia="en-US"/>
    </w:rPr>
  </w:style>
  <w:style w:type="paragraph" w:customStyle="1" w:styleId="02bulletalnea">
    <w:name w:val="02 bullet alínea"/>
    <w:basedOn w:val="01Texto"/>
    <w:qFormat/>
    <w:rsid w:val="00470921"/>
    <w:pPr>
      <w:numPr>
        <w:numId w:val="8"/>
      </w:numPr>
      <w:tabs>
        <w:tab w:val="num" w:pos="360"/>
      </w:tabs>
      <w:ind w:left="357" w:hanging="357"/>
    </w:pPr>
  </w:style>
  <w:style w:type="paragraph" w:customStyle="1" w:styleId="00Ttulo3">
    <w:name w:val="00 Título 3"/>
    <w:basedOn w:val="01Texto"/>
    <w:qFormat/>
    <w:rsid w:val="00470921"/>
    <w:pPr>
      <w:keepNext/>
    </w:pPr>
    <w:rPr>
      <w:rFonts w:ascii="Causten Semi Bold" w:hAnsi="Causten Semi Bold"/>
      <w:b/>
      <w:bCs/>
    </w:rPr>
  </w:style>
  <w:style w:type="paragraph" w:customStyle="1" w:styleId="02bulletnumeraoromana">
    <w:name w:val="02 bullet numeração romana"/>
    <w:basedOn w:val="02bulletalnea"/>
    <w:qFormat/>
    <w:rsid w:val="00470921"/>
    <w:pPr>
      <w:numPr>
        <w:numId w:val="11"/>
      </w:numPr>
      <w:tabs>
        <w:tab w:val="num" w:pos="360"/>
      </w:tabs>
      <w:ind w:left="357" w:hanging="357"/>
    </w:pPr>
  </w:style>
  <w:style w:type="paragraph" w:customStyle="1" w:styleId="02Bullet">
    <w:name w:val="02 Bullet"/>
    <w:basedOn w:val="01Texto"/>
    <w:rsid w:val="00470921"/>
    <w:pPr>
      <w:numPr>
        <w:numId w:val="12"/>
      </w:numPr>
      <w:tabs>
        <w:tab w:val="num" w:pos="360"/>
      </w:tabs>
      <w:ind w:left="357" w:hanging="357"/>
    </w:pPr>
  </w:style>
  <w:style w:type="paragraph" w:customStyle="1" w:styleId="02Bulletnvel2">
    <w:name w:val="02 Bullet nível 2"/>
    <w:basedOn w:val="02Bullet"/>
    <w:qFormat/>
    <w:rsid w:val="00470921"/>
    <w:pPr>
      <w:ind w:left="720" w:hanging="360"/>
    </w:pPr>
  </w:style>
  <w:style w:type="paragraph" w:customStyle="1" w:styleId="04notaderodap">
    <w:name w:val="04 nota de rodapé"/>
    <w:basedOn w:val="Textodenotaderodap"/>
    <w:qFormat/>
    <w:rsid w:val="00470921"/>
    <w:rPr>
      <w:rFonts w:ascii="Causten" w:hAnsi="Causten"/>
      <w:spacing w:val="-5"/>
      <w:sz w:val="14"/>
      <w:szCs w:val="14"/>
      <w:lang w:eastAsia="en-US"/>
    </w:rPr>
  </w:style>
  <w:style w:type="paragraph" w:customStyle="1" w:styleId="03textotabelas">
    <w:name w:val="03 texto tabelas"/>
    <w:basedOn w:val="Normal"/>
    <w:qFormat/>
    <w:rsid w:val="00470921"/>
    <w:pPr>
      <w:spacing w:before="20" w:after="20"/>
    </w:pPr>
    <w:rPr>
      <w:rFonts w:ascii="Causten" w:hAnsi="Causten" w:cs="Arial"/>
      <w:spacing w:val="-5"/>
      <w:sz w:val="16"/>
      <w:szCs w:val="16"/>
    </w:rPr>
  </w:style>
  <w:style w:type="paragraph" w:customStyle="1" w:styleId="03boldstabelas">
    <w:name w:val="03 bolds tabelas"/>
    <w:basedOn w:val="Lista2"/>
    <w:qFormat/>
    <w:rsid w:val="00470921"/>
    <w:pPr>
      <w:spacing w:beforeLines="60" w:before="144" w:afterLines="60" w:after="144"/>
      <w:ind w:left="0" w:firstLine="0"/>
    </w:pPr>
    <w:rPr>
      <w:rFonts w:ascii="Causten Semi Bold" w:hAnsi="Causten Semi Bold" w:cs="Arial"/>
      <w:b/>
      <w:bCs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70921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7092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7092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A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mdetailsoverlay">
    <w:name w:val="bm_details_overlay"/>
    <w:basedOn w:val="Tipodeletrapredefinidodopargrafo"/>
    <w:rsid w:val="0043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epa@azores.gov.pt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bing.com/maps?&amp;mepi=127~~Unknown~Address_Link&amp;ty=18&amp;q=Drpfe&amp;ss=ypid.YN8149x2917903555077821118&amp;ppois=38.662113189697266_-27.24057388305664_Drpfe_YN8149x2917903555077821118~&amp;cp=38.662113~-27.240574&amp;v=2&amp;sV=1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5" ma:contentTypeDescription="Criar um novo documento." ma:contentTypeScope="" ma:versionID="5fb4e9c8c1852e80ff36e399268aea2b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d36e909b927ff3221e70dc2f2f31aa06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783F27-50ED-4D28-960C-75BB17EBE0A3}"/>
</file>

<file path=customXml/itemProps2.xml><?xml version="1.0" encoding="utf-8"?>
<ds:datastoreItem xmlns:ds="http://schemas.openxmlformats.org/officeDocument/2006/customXml" ds:itemID="{3B269ED7-D677-4893-8728-766DDDF927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Rentroia</dc:creator>
  <cp:lastModifiedBy>Rui Antunes</cp:lastModifiedBy>
  <cp:revision>3</cp:revision>
  <cp:lastPrinted>2023-08-17T17:09:00Z</cp:lastPrinted>
  <dcterms:created xsi:type="dcterms:W3CDTF">2023-12-11T19:40:00Z</dcterms:created>
  <dcterms:modified xsi:type="dcterms:W3CDTF">2023-12-11T20:10:00Z</dcterms:modified>
</cp:coreProperties>
</file>